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F02377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323848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4F88"/>
          <w:sz w:val="16"/>
          <w:szCs w:val="16"/>
        </w:rPr>
      </w:pPr>
    </w:p>
    <w:p w14:paraId="7EC6B914" w14:textId="36ED144F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4C434CD9" w14:textId="77777777" w:rsidR="0056029C" w:rsidRPr="007D1E90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Merici Szent Angéla</w:t>
      </w:r>
    </w:p>
    <w:p w14:paraId="4CE80FA7" w14:textId="77777777" w:rsidR="0056029C" w:rsidRPr="00333CC3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Kedd: </w:t>
      </w:r>
      <w:r>
        <w:rPr>
          <w:rFonts w:ascii="Calibri" w:hAnsi="Calibri" w:cs="Calibri"/>
          <w:bCs/>
          <w:sz w:val="24"/>
          <w:szCs w:val="24"/>
        </w:rPr>
        <w:t>Aquinói Szent Tamás áldozópap, egyháztanító</w:t>
      </w:r>
    </w:p>
    <w:p w14:paraId="7DAD45F1" w14:textId="77777777" w:rsidR="0056029C" w:rsidRPr="007D1E90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7D1E90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Bosco Szent János, áldozópap</w:t>
      </w:r>
    </w:p>
    <w:p w14:paraId="631DFBB9" w14:textId="77777777" w:rsidR="00B33C80" w:rsidRPr="00165F44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002CC683" w14:textId="77777777" w:rsidR="0056029C" w:rsidRDefault="0056029C" w:rsidP="0056029C">
      <w:pPr>
        <w:autoSpaceDE w:val="0"/>
        <w:spacing w:after="0" w:line="240" w:lineRule="auto"/>
        <w:jc w:val="both"/>
      </w:pPr>
      <w:bookmarkStart w:id="2" w:name="_Hlk170973298"/>
      <w:r>
        <w:t>01.27. 17.00 Alsósok</w:t>
      </w:r>
    </w:p>
    <w:p w14:paraId="50C832E1" w14:textId="5B546739" w:rsidR="0056029C" w:rsidRDefault="0056029C" w:rsidP="0056029C">
      <w:pPr>
        <w:autoSpaceDE w:val="0"/>
        <w:spacing w:after="0" w:line="240" w:lineRule="auto"/>
        <w:jc w:val="both"/>
      </w:pPr>
      <w:r>
        <w:t>01.27. 19.30 Idősebb házasok</w:t>
      </w:r>
    </w:p>
    <w:p w14:paraId="2B54D0C9" w14:textId="77777777" w:rsidR="0056029C" w:rsidRDefault="0056029C" w:rsidP="0056029C">
      <w:pPr>
        <w:autoSpaceDE w:val="0"/>
        <w:spacing w:after="0" w:line="240" w:lineRule="auto"/>
        <w:jc w:val="both"/>
      </w:pPr>
      <w:r>
        <w:t>01.28. 10.00 Baba-mama kör</w:t>
      </w:r>
    </w:p>
    <w:p w14:paraId="6FDA7839" w14:textId="77777777" w:rsidR="0056029C" w:rsidRDefault="0056029C" w:rsidP="0056029C">
      <w:pPr>
        <w:autoSpaceDE w:val="0"/>
        <w:spacing w:after="0" w:line="240" w:lineRule="auto"/>
        <w:jc w:val="both"/>
      </w:pPr>
      <w:r>
        <w:t>01.29. 19.00 Énekkar</w:t>
      </w:r>
    </w:p>
    <w:p w14:paraId="2B430E4E" w14:textId="77777777" w:rsidR="0056029C" w:rsidRDefault="0056029C" w:rsidP="0056029C">
      <w:pPr>
        <w:autoSpaceDE w:val="0"/>
        <w:spacing w:after="0" w:line="240" w:lineRule="auto"/>
        <w:jc w:val="both"/>
      </w:pPr>
      <w:r>
        <w:t>01.31. 18.00 Gitáros énekkar</w:t>
      </w:r>
    </w:p>
    <w:p w14:paraId="468899E2" w14:textId="77777777" w:rsidR="0056029C" w:rsidRDefault="0056029C" w:rsidP="0056029C">
      <w:pPr>
        <w:autoSpaceDE w:val="0"/>
        <w:spacing w:after="0" w:line="240" w:lineRule="auto"/>
        <w:jc w:val="both"/>
      </w:pPr>
      <w:r>
        <w:t>02.03. Felsősök és elsőáldozásra készülők csoportja</w:t>
      </w:r>
    </w:p>
    <w:p w14:paraId="01843AE3" w14:textId="77777777" w:rsidR="0056029C" w:rsidRDefault="0056029C" w:rsidP="0056029C">
      <w:pPr>
        <w:autoSpaceDE w:val="0"/>
        <w:spacing w:after="0" w:line="240" w:lineRule="auto"/>
        <w:jc w:val="both"/>
      </w:pPr>
      <w:r>
        <w:t>02.04. 10.00 Baba-mama kör</w:t>
      </w:r>
    </w:p>
    <w:p w14:paraId="64F68EEA" w14:textId="77777777" w:rsidR="00B33C80" w:rsidRPr="00165F44" w:rsidRDefault="00B33C80" w:rsidP="00F02377">
      <w:pPr>
        <w:autoSpaceDE w:val="0"/>
        <w:spacing w:after="0" w:line="240" w:lineRule="auto"/>
        <w:jc w:val="both"/>
        <w:rPr>
          <w:sz w:val="20"/>
          <w:szCs w:val="20"/>
        </w:rPr>
      </w:pPr>
    </w:p>
    <w:bookmarkEnd w:id="2"/>
    <w:p w14:paraId="5867B1D1" w14:textId="1B1F6E39" w:rsidR="006155A9" w:rsidRPr="00165F44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0EE5BC84" w14:textId="77777777" w:rsidR="0056029C" w:rsidRPr="00AD4A10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86728696"/>
      <w:bookmarkStart w:id="5" w:name="_Hlk187903881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Margit</w:t>
      </w:r>
    </w:p>
    <w:p w14:paraId="1E7DDF55" w14:textId="63702574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B20D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10.00 élő Anikó</w:t>
      </w:r>
    </w:p>
    <w:p w14:paraId="5DED8F60" w14:textId="393A0305" w:rsidR="0056029C" w:rsidRPr="004B2EB2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Lajos</w:t>
      </w:r>
    </w:p>
    <w:p w14:paraId="7DA24B5C" w14:textId="2EFED913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B20DB0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+ édesanya</w:t>
      </w:r>
    </w:p>
    <w:p w14:paraId="5632016E" w14:textId="60EB0142" w:rsidR="0056029C" w:rsidRPr="00627D3D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Lajosok</w:t>
      </w:r>
    </w:p>
    <w:p w14:paraId="576DC049" w14:textId="1139D33B" w:rsidR="0056029C" w:rsidRPr="00B8497E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B20DB0">
        <w:rPr>
          <w:rFonts w:ascii="Calibri" w:hAnsi="Calibri" w:cs="Calibri"/>
          <w:b/>
          <w:sz w:val="22"/>
          <w:szCs w:val="22"/>
        </w:rPr>
        <w:t xml:space="preserve">   </w:t>
      </w:r>
      <w:r w:rsidRPr="00B8497E">
        <w:rPr>
          <w:rFonts w:ascii="Calibri" w:hAnsi="Calibri" w:cs="Calibri"/>
          <w:bCs/>
          <w:sz w:val="22"/>
          <w:szCs w:val="22"/>
        </w:rPr>
        <w:t>7.00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Lelkipásztorokért</w:t>
      </w:r>
    </w:p>
    <w:p w14:paraId="28769CDE" w14:textId="7E9CD19D" w:rsidR="0056029C" w:rsidRPr="00627D3D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+ István</w:t>
      </w:r>
    </w:p>
    <w:p w14:paraId="696CBD26" w14:textId="61226ADF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</w:t>
      </w:r>
      <w:r w:rsidR="00B20DB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Január hónapban elhunyt híveinkért </w:t>
      </w:r>
    </w:p>
    <w:p w14:paraId="0BA1461B" w14:textId="77777777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Gizella és Erzsébet</w:t>
      </w:r>
    </w:p>
    <w:p w14:paraId="450B317B" w14:textId="77777777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26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8.45 + Lőrinc</w:t>
      </w:r>
    </w:p>
    <w:p w14:paraId="597613F3" w14:textId="22FFDD3F" w:rsidR="0056029C" w:rsidRPr="0026618F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B20DB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0.00 Rózsafüzér társulat tagjaiért</w:t>
      </w:r>
    </w:p>
    <w:bookmarkEnd w:id="3"/>
    <w:p w14:paraId="21E82A12" w14:textId="016884FE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18.30 + András</w:t>
      </w:r>
    </w:p>
    <w:p w14:paraId="3711FDED" w14:textId="77777777" w:rsidR="00655F73" w:rsidRDefault="00655F73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A2B161" w14:textId="29F6DD84" w:rsidR="0056029C" w:rsidRDefault="0056029C" w:rsidP="0056029C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B8497E">
        <w:rPr>
          <w:rFonts w:ascii="Calibri" w:hAnsi="Calibri" w:cs="Calibri"/>
          <w:b/>
          <w:bCs/>
          <w:sz w:val="22"/>
          <w:szCs w:val="22"/>
        </w:rPr>
        <w:t>Temetések</w:t>
      </w:r>
      <w:r>
        <w:rPr>
          <w:rFonts w:ascii="Calibri" w:hAnsi="Calibri" w:cs="Calibri"/>
          <w:sz w:val="22"/>
          <w:szCs w:val="22"/>
        </w:rPr>
        <w:t>: 01.</w:t>
      </w:r>
      <w:bookmarkEnd w:id="4"/>
      <w:r>
        <w:rPr>
          <w:rFonts w:ascii="Calibri" w:hAnsi="Calibri" w:cs="Calibri"/>
          <w:sz w:val="22"/>
          <w:szCs w:val="22"/>
        </w:rPr>
        <w:t>30. 15.00 Templom</w:t>
      </w:r>
      <w:r w:rsidR="00B20DB0">
        <w:rPr>
          <w:rFonts w:ascii="Calibri" w:hAnsi="Calibri" w:cs="Calibri"/>
          <w:sz w:val="22"/>
          <w:szCs w:val="22"/>
        </w:rPr>
        <w:t xml:space="preserve">unk urnatemetője </w:t>
      </w:r>
      <w:r>
        <w:rPr>
          <w:rFonts w:ascii="Calibri" w:hAnsi="Calibri" w:cs="Calibri"/>
          <w:sz w:val="22"/>
          <w:szCs w:val="22"/>
        </w:rPr>
        <w:t>/Veres Imréné</w:t>
      </w:r>
    </w:p>
    <w:bookmarkEnd w:id="5"/>
    <w:p w14:paraId="0B777990" w14:textId="77777777" w:rsidR="00F02377" w:rsidRDefault="00F02377" w:rsidP="00F02377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7E2D9" w14:textId="16D8851D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02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6843319D" w14:textId="43698C03" w:rsidR="00165F44" w:rsidRPr="00165F44" w:rsidRDefault="00165F44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bookmarkStart w:id="6" w:name="_Hlk163218095"/>
      <w:bookmarkStart w:id="7" w:name="_Hlk151623183"/>
      <w:bookmarkStart w:id="8" w:name="_Hlk160114809"/>
    </w:p>
    <w:p w14:paraId="1DFB0BE2" w14:textId="15B22158" w:rsidR="00CC66CD" w:rsidRPr="00165F44" w:rsidRDefault="00165F44" w:rsidP="00165F44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bookmarkStart w:id="9" w:name="_Hlk188509256"/>
      <w:r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Szalay Réka a maga által készített tárgyakat árusít</w:t>
      </w:r>
      <w:r w:rsidR="006A5C99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ja</w:t>
      </w:r>
      <w:r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 február 2-án a szentmisék után</w:t>
      </w:r>
      <w:bookmarkEnd w:id="9"/>
      <w:r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. </w:t>
      </w:r>
    </w:p>
    <w:p w14:paraId="44CFC095" w14:textId="77777777" w:rsidR="0056029C" w:rsidRDefault="0056029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lang w:eastAsia="hu-HU"/>
        </w:rPr>
        <w:t>+++++</w:t>
      </w:r>
    </w:p>
    <w:p w14:paraId="711BDD2E" w14:textId="51997421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0" w:name="_Hlk187903923"/>
      <w:r w:rsidRPr="001C3CAB">
        <w:rPr>
          <w:rFonts w:eastAsia="Times New Roman" w:cs="Calibri"/>
          <w:b/>
          <w:bCs/>
          <w:lang w:eastAsia="hu-HU"/>
        </w:rPr>
        <w:t>Hétfőn</w:t>
      </w:r>
      <w:r>
        <w:rPr>
          <w:rFonts w:eastAsia="Times New Roman" w:cs="Calibri"/>
          <w:lang w:eastAsia="hu-HU"/>
        </w:rPr>
        <w:t xml:space="preserve"> 17 órakor az alsósok csoportja találkozik a plébánián. 19.30-kor a</w:t>
      </w:r>
      <w:r w:rsidR="006A5C99">
        <w:rPr>
          <w:rFonts w:eastAsia="Times New Roman" w:cs="Calibri"/>
          <w:lang w:eastAsia="hu-HU"/>
        </w:rPr>
        <w:t xml:space="preserve">z </w:t>
      </w:r>
      <w:r>
        <w:rPr>
          <w:rFonts w:eastAsia="Times New Roman" w:cs="Calibri"/>
          <w:lang w:eastAsia="hu-HU"/>
        </w:rPr>
        <w:t xml:space="preserve">idősebb házasok csoportját várom. </w:t>
      </w:r>
    </w:p>
    <w:p w14:paraId="12C20429" w14:textId="0AAE9C74" w:rsidR="004E3655" w:rsidRDefault="004E3655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1C5D9D1B" w14:textId="68B336D7" w:rsidR="004E3655" w:rsidRDefault="004E3655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1" w:name="_Hlk188552552"/>
      <w:r w:rsidRPr="001C3CAB">
        <w:rPr>
          <w:rFonts w:eastAsia="Times New Roman" w:cs="Calibri"/>
          <w:b/>
          <w:bCs/>
          <w:lang w:eastAsia="hu-HU"/>
        </w:rPr>
        <w:t>Február 1-jén</w:t>
      </w:r>
      <w:r>
        <w:rPr>
          <w:rFonts w:eastAsia="Times New Roman" w:cs="Calibri"/>
          <w:lang w:eastAsia="hu-HU"/>
        </w:rPr>
        <w:t xml:space="preserve">, 16 órától mesefoglalkozás lesz a plébánián. Mindenkit szeretettel várunk! </w:t>
      </w:r>
    </w:p>
    <w:bookmarkEnd w:id="10"/>
    <w:bookmarkEnd w:id="11"/>
    <w:p w14:paraId="550131BC" w14:textId="1E35E467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29DDD53C" w14:textId="77777777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Jövő vasárnap </w:t>
      </w:r>
      <w:r w:rsidRPr="001C3CAB">
        <w:rPr>
          <w:rFonts w:eastAsia="Times New Roman" w:cs="Calibri"/>
          <w:b/>
          <w:bCs/>
          <w:lang w:eastAsia="hu-HU"/>
        </w:rPr>
        <w:t>Gyertyaszentelő Boldogasszony</w:t>
      </w:r>
      <w:r>
        <w:rPr>
          <w:rFonts w:eastAsia="Times New Roman" w:cs="Calibri"/>
          <w:lang w:eastAsia="hu-HU"/>
        </w:rPr>
        <w:t xml:space="preserve"> ünnepe lesz. A gyertyaszentelést a 10 órás szentmisén végezzük. </w:t>
      </w:r>
    </w:p>
    <w:p w14:paraId="6DD1CDE2" w14:textId="3A6C00AC" w:rsidR="00B20DB0" w:rsidRDefault="00B20DB0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3E4A33C4" w14:textId="77777777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1C3CAB">
        <w:rPr>
          <w:rFonts w:eastAsia="Times New Roman" w:cs="Calibri"/>
          <w:b/>
          <w:bCs/>
          <w:lang w:eastAsia="hu-HU"/>
        </w:rPr>
        <w:t>Február 3-án</w:t>
      </w:r>
      <w:r>
        <w:rPr>
          <w:rFonts w:eastAsia="Times New Roman" w:cs="Calibri"/>
          <w:lang w:eastAsia="hu-HU"/>
        </w:rPr>
        <w:t xml:space="preserve">, Szent Balázs emléknapján a szentmisét 18.30-kor végezzük, amely végén Balázs áldásban részesülhetünk. </w:t>
      </w:r>
    </w:p>
    <w:p w14:paraId="3FB0BF4B" w14:textId="5C62A917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7AA778F5" w14:textId="77777777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Az idei évben a hónap utolsó péntekén a szentmisét az adott hónap elhunytjaiért ajánljuk fel. </w:t>
      </w:r>
    </w:p>
    <w:p w14:paraId="17411934" w14:textId="196A84C5" w:rsidR="0056029C" w:rsidRDefault="0056029C" w:rsidP="0056029C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295881AC" w14:textId="77777777" w:rsidR="0056029C" w:rsidRPr="006A5C99" w:rsidRDefault="0056029C" w:rsidP="0056029C">
      <w:pPr>
        <w:pStyle w:val="Standard"/>
        <w:spacing w:after="0" w:line="240" w:lineRule="auto"/>
        <w:jc w:val="both"/>
        <w:rPr>
          <w:rFonts w:cs="Calibri"/>
          <w:b/>
          <w:bCs/>
        </w:rPr>
      </w:pPr>
      <w:r w:rsidRPr="00653BAB">
        <w:rPr>
          <w:rFonts w:cs="Calibri"/>
        </w:rPr>
        <w:t xml:space="preserve">Espereskerületi zarándoklat </w:t>
      </w:r>
      <w:r w:rsidRPr="006A5C99">
        <w:rPr>
          <w:rFonts w:cs="Calibri"/>
          <w:b/>
          <w:bCs/>
        </w:rPr>
        <w:t>március 15-én</w:t>
      </w:r>
    </w:p>
    <w:p w14:paraId="43737CB9" w14:textId="77777777" w:rsidR="0056029C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653BAB">
        <w:rPr>
          <w:rFonts w:cs="Calibri"/>
        </w:rPr>
        <w:t xml:space="preserve">Esperes kerületünk a szentév alkalmából </w:t>
      </w:r>
      <w:r w:rsidRPr="00B20DB0">
        <w:rPr>
          <w:rFonts w:cs="Calibri"/>
          <w:b/>
          <w:bCs/>
        </w:rPr>
        <w:t>Péliföldszentkeresztre zarándokol</w:t>
      </w:r>
      <w:r w:rsidRPr="00653BAB">
        <w:rPr>
          <w:rFonts w:cs="Calibri"/>
        </w:rPr>
        <w:t xml:space="preserve">. </w:t>
      </w:r>
      <w:r w:rsidRPr="00653BAB">
        <w:rPr>
          <w:rFonts w:cs="Calibri"/>
        </w:rPr>
        <w:br/>
        <w:t xml:space="preserve">Indulás </w:t>
      </w:r>
      <w:r>
        <w:rPr>
          <w:rFonts w:cs="Calibri"/>
        </w:rPr>
        <w:t xml:space="preserve">autóbusszal </w:t>
      </w:r>
      <w:r w:rsidRPr="00653BAB">
        <w:rPr>
          <w:rFonts w:cs="Calibri"/>
        </w:rPr>
        <w:t xml:space="preserve">a templomtól 7.30-kor. </w:t>
      </w:r>
    </w:p>
    <w:p w14:paraId="27FD81BE" w14:textId="77777777" w:rsidR="006A5C99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653BAB">
        <w:rPr>
          <w:rFonts w:cs="Calibri"/>
        </w:rPr>
        <w:t xml:space="preserve">Érkezés után lehetőség van a látogatóközpont megtekintésére, ahol teremtésvédelmi kiállítás is látható. Ebben az időben gyónási lehetőség is lesz. </w:t>
      </w:r>
    </w:p>
    <w:p w14:paraId="4084ABDC" w14:textId="029BA45F" w:rsidR="0056029C" w:rsidRDefault="0056029C" w:rsidP="006A5C99">
      <w:pPr>
        <w:pStyle w:val="Standard"/>
        <w:spacing w:after="0" w:line="240" w:lineRule="auto"/>
        <w:ind w:left="708"/>
        <w:jc w:val="both"/>
        <w:rPr>
          <w:rFonts w:cs="Calibri"/>
        </w:rPr>
      </w:pPr>
      <w:r w:rsidRPr="00653BAB">
        <w:rPr>
          <w:rFonts w:cs="Calibri"/>
        </w:rPr>
        <w:br/>
        <w:t>11.45-kor szentmise a Lourdes-i barlangnál</w:t>
      </w:r>
    </w:p>
    <w:p w14:paraId="3CC1EAEB" w14:textId="3BA4DCF2" w:rsidR="0056029C" w:rsidRDefault="0056029C" w:rsidP="006A5C99">
      <w:pPr>
        <w:pStyle w:val="Standard"/>
        <w:spacing w:after="0" w:line="240" w:lineRule="auto"/>
        <w:ind w:left="708"/>
        <w:jc w:val="both"/>
        <w:rPr>
          <w:rFonts w:cs="Calibri"/>
        </w:rPr>
      </w:pPr>
      <w:r w:rsidRPr="00653BAB">
        <w:rPr>
          <w:rFonts w:cs="Calibri"/>
        </w:rPr>
        <w:t xml:space="preserve">12.30-tól ebéd az otthonról hozottból </w:t>
      </w:r>
    </w:p>
    <w:p w14:paraId="765E0499" w14:textId="3EBD05A2" w:rsidR="0056029C" w:rsidRDefault="0056029C" w:rsidP="006A5C99">
      <w:pPr>
        <w:pStyle w:val="Standard"/>
        <w:spacing w:after="0" w:line="240" w:lineRule="auto"/>
        <w:ind w:left="708"/>
        <w:jc w:val="both"/>
        <w:rPr>
          <w:rFonts w:cs="Calibri"/>
        </w:rPr>
      </w:pPr>
      <w:r w:rsidRPr="00653BAB">
        <w:rPr>
          <w:rFonts w:cs="Calibri"/>
        </w:rPr>
        <w:t xml:space="preserve">14.00 keresztút a kálvárián </w:t>
      </w:r>
    </w:p>
    <w:p w14:paraId="0FE34983" w14:textId="77777777" w:rsidR="0056029C" w:rsidRDefault="0056029C" w:rsidP="006A5C99">
      <w:pPr>
        <w:pStyle w:val="Standard"/>
        <w:spacing w:after="0" w:line="240" w:lineRule="auto"/>
        <w:ind w:left="708"/>
        <w:jc w:val="both"/>
        <w:rPr>
          <w:rFonts w:cs="Calibri"/>
        </w:rPr>
      </w:pPr>
      <w:r w:rsidRPr="00653BAB">
        <w:rPr>
          <w:rFonts w:cs="Calibri"/>
        </w:rPr>
        <w:t xml:space="preserve">15.00 indulás haza. </w:t>
      </w:r>
    </w:p>
    <w:p w14:paraId="0352F26D" w14:textId="77777777" w:rsidR="00B20DB0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653BAB">
        <w:rPr>
          <w:rFonts w:cs="Calibri"/>
        </w:rPr>
        <w:t xml:space="preserve">Jelentkezés internetes formában vagy a sekrestyében. </w:t>
      </w:r>
    </w:p>
    <w:p w14:paraId="1D87D7AC" w14:textId="748DE9E5" w:rsidR="0056029C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653BAB">
        <w:rPr>
          <w:rFonts w:cs="Calibri"/>
        </w:rPr>
        <w:t xml:space="preserve">Az autóbusz költsége önkormányzati támogatással 3.000 Ft. </w:t>
      </w:r>
    </w:p>
    <w:p w14:paraId="7F6993FC" w14:textId="202AF95F" w:rsidR="0056029C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653BAB">
        <w:rPr>
          <w:rFonts w:cs="Calibri"/>
        </w:rPr>
        <w:t xml:space="preserve">Természetesen lehet autóval is jönni, de kérem itt is a jelentkezést. Fontos tudni a létszámot. </w:t>
      </w:r>
    </w:p>
    <w:p w14:paraId="105F14B9" w14:textId="77777777" w:rsidR="0056029C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Jelentkezési határidő: </w:t>
      </w:r>
      <w:r w:rsidRPr="00B20DB0">
        <w:rPr>
          <w:rFonts w:cs="Calibri"/>
          <w:b/>
          <w:bCs/>
        </w:rPr>
        <w:t>február 15-e.</w:t>
      </w:r>
    </w:p>
    <w:p w14:paraId="2AAABF85" w14:textId="77777777" w:rsidR="0056029C" w:rsidRDefault="0056029C" w:rsidP="0056029C">
      <w:pPr>
        <w:pStyle w:val="Standard"/>
        <w:spacing w:after="0" w:line="240" w:lineRule="auto"/>
        <w:jc w:val="both"/>
        <w:rPr>
          <w:rFonts w:cs="Calibri"/>
        </w:rPr>
      </w:pPr>
      <w:r w:rsidRPr="00653BAB">
        <w:rPr>
          <w:rFonts w:cs="Calibri"/>
        </w:rPr>
        <w:t xml:space="preserve">Jelentkezési felület: </w:t>
      </w:r>
      <w:hyperlink r:id="rId8" w:history="1">
        <w:r w:rsidRPr="00653BAB">
          <w:rPr>
            <w:rStyle w:val="Hiperhivatkozs"/>
            <w:rFonts w:cs="Calibri"/>
          </w:rPr>
          <w:t>https://forms.gle/SmJQMgr5aevbuHPQA</w:t>
        </w:r>
      </w:hyperlink>
    </w:p>
    <w:p w14:paraId="7F35850B" w14:textId="53DF9E7B" w:rsidR="009F3C5C" w:rsidRDefault="009F3C5C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bookmarkEnd w:id="6"/>
    <w:bookmarkEnd w:id="7"/>
    <w:bookmarkEnd w:id="8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2" w:name="_Hlk100857971"/>
    </w:p>
    <w:p w14:paraId="59342A9D" w14:textId="77777777" w:rsidR="00B848B5" w:rsidRDefault="00F02377" w:rsidP="00B848B5">
      <w:pPr>
        <w:spacing w:after="0" w:line="240" w:lineRule="auto"/>
        <w:jc w:val="both"/>
        <w:rPr>
          <w:b/>
          <w:bCs/>
          <w:iCs/>
        </w:rPr>
      </w:pPr>
      <w:r w:rsidRPr="00531957">
        <w:rPr>
          <w:rFonts w:ascii="Times New Roman" w:hAnsi="Times New Roman" w:cs="Times New Roman"/>
          <w:bCs/>
        </w:rPr>
        <w:t xml:space="preserve"> </w:t>
      </w:r>
      <w:r w:rsidR="00B848B5">
        <w:rPr>
          <w:b/>
          <w:bCs/>
          <w:iCs/>
        </w:rPr>
        <w:t>Az Úr elküldött</w:t>
      </w:r>
    </w:p>
    <w:p w14:paraId="364A439D" w14:textId="77777777" w:rsidR="00B20DB0" w:rsidRPr="00B20DB0" w:rsidRDefault="00B20DB0" w:rsidP="00B848B5">
      <w:pPr>
        <w:spacing w:after="0" w:line="240" w:lineRule="auto"/>
        <w:jc w:val="both"/>
        <w:rPr>
          <w:b/>
          <w:bCs/>
          <w:iCs/>
          <w:sz w:val="18"/>
          <w:szCs w:val="18"/>
        </w:rPr>
      </w:pPr>
    </w:p>
    <w:p w14:paraId="7993F7B0" w14:textId="77777777" w:rsidR="00B20DB0" w:rsidRDefault="00B848B5" w:rsidP="00B848B5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Az olvasmány ünnepi alkalmat mutat be. Olvassák és magyarázzák Isten szavát. Persze akkor is, a heti Istentiszteleten, olvasták a szentírás üzenetét. </w:t>
      </w:r>
    </w:p>
    <w:p w14:paraId="49A9EE13" w14:textId="77777777" w:rsidR="00B20DB0" w:rsidRDefault="00B848B5" w:rsidP="00B848B5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Az ószövetségi jelenetben az a különleges, hogy a fogságból hazatért nép újra hallhatta az üzenetet. </w:t>
      </w:r>
    </w:p>
    <w:p w14:paraId="4153AB0B" w14:textId="75678195" w:rsidR="00B848B5" w:rsidRDefault="00B848B5" w:rsidP="00B848B5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>Mai világunkban, amikor mindent azonnal megtalálunk az interneten, elvész az olvasás, az ige hallgatásának ünnepélyessége. Akkor el kellett menni a zsinagógába, a templomba, hogy hallhassák Isten szavát. Ma, az itt és most kultúrája türelmetlenné tesz bennünket. Könnyebb elővenni az okostelefont, esetleg leemelni a polcról a bibliát, mintsem elindulni, hogy hallgathassam. Könnyebb egy üzenetben elküldeni, beírni a közösségi médiába a gondolataimat, mint személyesen elmenni a másik emberhez. Az internet világa</w:t>
      </w:r>
      <w:r w:rsidR="006A5C99">
        <w:rPr>
          <w:bCs/>
          <w:iCs/>
        </w:rPr>
        <w:t xml:space="preserve"> -</w:t>
      </w:r>
      <w:r>
        <w:rPr>
          <w:bCs/>
          <w:iCs/>
        </w:rPr>
        <w:t xml:space="preserve"> kétségtelen előnyei mellett</w:t>
      </w:r>
      <w:r w:rsidR="006A5C99">
        <w:rPr>
          <w:bCs/>
          <w:iCs/>
        </w:rPr>
        <w:t xml:space="preserve"> -</w:t>
      </w:r>
      <w:r>
        <w:rPr>
          <w:bCs/>
          <w:iCs/>
        </w:rPr>
        <w:t xml:space="preserve"> magányossá, bezárkózóvá tehet. Éppen ezért fontos ma az evangélium szava:</w:t>
      </w:r>
      <w:r w:rsidRPr="00E02ACF">
        <w:rPr>
          <w:rFonts w:ascii="Noto Serif" w:hAnsi="Noto Serif" w:cs="Noto Serif"/>
          <w:color w:val="333333"/>
          <w:shd w:val="clear" w:color="auto" w:fill="FFFFFF"/>
        </w:rPr>
        <w:t xml:space="preserve"> </w:t>
      </w:r>
      <w:r>
        <w:rPr>
          <w:rFonts w:ascii="Noto Serif" w:hAnsi="Noto Serif" w:cs="Noto Serif"/>
          <w:color w:val="333333"/>
          <w:shd w:val="clear" w:color="auto" w:fill="FFFFFF"/>
        </w:rPr>
        <w:t>„</w:t>
      </w:r>
      <w:r w:rsidRPr="00E02ACF">
        <w:rPr>
          <w:bCs/>
          <w:iCs/>
        </w:rPr>
        <w:t xml:space="preserve">Elküldött, </w:t>
      </w:r>
      <w:r>
        <w:rPr>
          <w:bCs/>
          <w:iCs/>
        </w:rPr>
        <w:t>… hogy örömhírt vigyek!”  /Lk 4,18/</w:t>
      </w:r>
    </w:p>
    <w:p w14:paraId="41D58EF3" w14:textId="29A01AB1" w:rsidR="00B848B5" w:rsidRDefault="00B848B5" w:rsidP="00B848B5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>Mindez nem azt jelent</w:t>
      </w:r>
      <w:r w:rsidR="006A5C99">
        <w:rPr>
          <w:bCs/>
          <w:iCs/>
        </w:rPr>
        <w:t>i</w:t>
      </w:r>
      <w:r>
        <w:rPr>
          <w:bCs/>
          <w:iCs/>
        </w:rPr>
        <w:t xml:space="preserve">, hogy nyakamba kell vennem a várost. Inkább arra küld a Lélek, hogy a munkahelyemen, az iskolában, a találkozásaim során legyek tanúja Isten szeretetének. </w:t>
      </w:r>
    </w:p>
    <w:p w14:paraId="38D9E4D5" w14:textId="77777777" w:rsidR="00B848B5" w:rsidRDefault="00B848B5" w:rsidP="00B848B5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Szent Pál képe a testről segít, hogy felfedezzük a közösség erejét. Amire én nem vagyok képes, azt megteszi a test egy másik tagja. </w:t>
      </w:r>
    </w:p>
    <w:p w14:paraId="5F796BEF" w14:textId="5A109C4D" w:rsidR="00150E67" w:rsidRPr="006A5C99" w:rsidRDefault="00B848B5" w:rsidP="00B848B5">
      <w:pPr>
        <w:spacing w:after="0" w:line="240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bCs/>
          <w:iCs/>
        </w:rPr>
        <w:t xml:space="preserve">Ma is beteljesedik az Írás szava. Ma is küld engem, téged, mindannyiunkat az Isten, hogy szava hallható legyen az egész világon. Induljunk bátran, hiszen minden szentmise végén elhangzik a felhívás: </w:t>
      </w:r>
      <w:r w:rsidRPr="006A5C99">
        <w:rPr>
          <w:b/>
          <w:iCs/>
        </w:rPr>
        <w:t xml:space="preserve">Ite, missa est, vagyis menjetek, küldetésetek van! </w:t>
      </w:r>
      <w:r w:rsidR="00150E67" w:rsidRPr="006A5C99">
        <w:rPr>
          <w:rFonts w:asciiTheme="minorHAnsi" w:hAnsiTheme="minorHAnsi" w:cstheme="minorHAnsi"/>
          <w:b/>
        </w:rPr>
        <w:t xml:space="preserve"> </w:t>
      </w: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30623F3B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2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F0237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F02377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F0237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7F129B18" w:rsidR="001F32D6" w:rsidRPr="00F02377" w:rsidRDefault="00F0237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F02377">
        <w:rPr>
          <w:rFonts w:ascii="Arial" w:hAnsi="Arial" w:cs="Arial"/>
          <w:color w:val="00B050"/>
          <w:szCs w:val="24"/>
        </w:rPr>
        <w:t xml:space="preserve">Évközi </w:t>
      </w:r>
      <w:r w:rsidR="00B848B5">
        <w:rPr>
          <w:rFonts w:ascii="Arial" w:hAnsi="Arial" w:cs="Arial"/>
          <w:color w:val="00B050"/>
          <w:szCs w:val="24"/>
        </w:rPr>
        <w:t>3</w:t>
      </w:r>
      <w:r w:rsidRPr="00F02377">
        <w:rPr>
          <w:rFonts w:ascii="Arial" w:hAnsi="Arial" w:cs="Arial"/>
          <w:color w:val="00B050"/>
          <w:szCs w:val="24"/>
        </w:rPr>
        <w:t>. vasárnap</w:t>
      </w:r>
      <w:r w:rsidR="00DA4609" w:rsidRPr="00F02377">
        <w:rPr>
          <w:rFonts w:ascii="Arial" w:hAnsi="Arial" w:cs="Arial"/>
          <w:color w:val="00B050"/>
          <w:szCs w:val="24"/>
        </w:rPr>
        <w:t xml:space="preserve">       </w:t>
      </w:r>
      <w:r w:rsidR="004F5C08" w:rsidRPr="00F02377">
        <w:rPr>
          <w:rFonts w:ascii="Arial" w:hAnsi="Arial" w:cs="Arial"/>
          <w:color w:val="00B050"/>
          <w:szCs w:val="24"/>
        </w:rPr>
        <w:t xml:space="preserve">     </w:t>
      </w:r>
      <w:r w:rsidR="00406244" w:rsidRPr="00F02377">
        <w:rPr>
          <w:rFonts w:ascii="Arial" w:hAnsi="Arial" w:cs="Arial"/>
          <w:color w:val="00B050"/>
          <w:szCs w:val="24"/>
        </w:rPr>
        <w:t xml:space="preserve"> </w:t>
      </w:r>
      <w:r w:rsidRPr="00F02377">
        <w:rPr>
          <w:rFonts w:ascii="Arial" w:hAnsi="Arial" w:cs="Arial"/>
          <w:color w:val="00B050"/>
          <w:szCs w:val="24"/>
        </w:rPr>
        <w:t xml:space="preserve">           </w:t>
      </w:r>
      <w:r w:rsidR="00406244" w:rsidRPr="00F02377">
        <w:rPr>
          <w:rFonts w:ascii="Arial" w:hAnsi="Arial" w:cs="Arial"/>
          <w:color w:val="00B050"/>
          <w:szCs w:val="24"/>
        </w:rPr>
        <w:t xml:space="preserve">            </w:t>
      </w:r>
      <w:r w:rsidR="00107533" w:rsidRPr="00F02377">
        <w:rPr>
          <w:rFonts w:ascii="Arial" w:hAnsi="Arial" w:cs="Arial"/>
          <w:color w:val="00B050"/>
          <w:szCs w:val="24"/>
        </w:rPr>
        <w:t>202</w:t>
      </w:r>
      <w:r w:rsidR="009F3C5C" w:rsidRPr="00F02377">
        <w:rPr>
          <w:rFonts w:ascii="Arial" w:hAnsi="Arial" w:cs="Arial"/>
          <w:color w:val="00B050"/>
          <w:szCs w:val="24"/>
        </w:rPr>
        <w:t xml:space="preserve">5. január </w:t>
      </w:r>
      <w:r w:rsidR="00B848B5">
        <w:rPr>
          <w:rFonts w:ascii="Arial" w:hAnsi="Arial" w:cs="Arial"/>
          <w:color w:val="00B050"/>
          <w:szCs w:val="24"/>
        </w:rPr>
        <w:t>26</w:t>
      </w:r>
      <w:r w:rsidR="009F3C5C" w:rsidRPr="00F02377">
        <w:rPr>
          <w:rFonts w:ascii="Arial" w:hAnsi="Arial" w:cs="Arial"/>
          <w:color w:val="00B050"/>
          <w:szCs w:val="24"/>
        </w:rPr>
        <w:t xml:space="preserve">. 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043E" w14:textId="08D3CABF" w:rsidR="00A42852" w:rsidRPr="00A64CED" w:rsidRDefault="00B848B5" w:rsidP="00B848B5">
      <w:pPr>
        <w:pStyle w:val="Szvegtrzs3137"/>
        <w:rPr>
          <w:rFonts w:ascii="Comic Sans MS" w:hAnsi="Comic Sans MS" w:cs="Comic Sans MS"/>
          <w:color w:val="002465"/>
          <w:sz w:val="22"/>
        </w:rPr>
      </w:pPr>
      <w:r>
        <w:rPr>
          <w:rFonts w:ascii="Comic Sans MS" w:hAnsi="Comic Sans MS" w:cs="Comic Sans MS"/>
          <w:color w:val="0000FF"/>
        </w:rPr>
        <w:t>„Énekeljetek az Úrnak új éneket, minden föld az Úrnak énekeljen!” (Zsolt 95,1-6)</w:t>
      </w:r>
    </w:p>
    <w:p w14:paraId="57E7D2D7" w14:textId="77777777" w:rsidR="00150E67" w:rsidRPr="00A64CED" w:rsidRDefault="00150E67" w:rsidP="00150E67">
      <w:pPr>
        <w:pStyle w:val="Szvegtrzs3135"/>
        <w:rPr>
          <w:rFonts w:ascii="Colonna MT" w:hAnsi="Colonna MT"/>
          <w:bCs/>
          <w:color w:val="002465"/>
          <w:sz w:val="16"/>
          <w:szCs w:val="16"/>
        </w:rPr>
      </w:pPr>
    </w:p>
    <w:p w14:paraId="2156E270" w14:textId="77777777" w:rsidR="007C1922" w:rsidRPr="00A64CED" w:rsidRDefault="007C1922" w:rsidP="00150E67">
      <w:pPr>
        <w:pStyle w:val="Szvegtrzs3135"/>
        <w:rPr>
          <w:rFonts w:ascii="Colonna MT" w:hAnsi="Colonna MT"/>
          <w:bCs/>
          <w:color w:val="002465"/>
          <w:sz w:val="16"/>
          <w:szCs w:val="16"/>
        </w:rPr>
      </w:pPr>
    </w:p>
    <w:p w14:paraId="11AD9299" w14:textId="3BE5A4A6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>V</w:t>
      </w:r>
      <w:r w:rsidR="006C293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asárnap: </w:t>
      </w:r>
      <w:r w:rsidR="006C293A"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99E9088" w14:textId="5A7894F5" w:rsidR="00347645" w:rsidRPr="007C1922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H</w:t>
      </w:r>
      <w:r w:rsidR="00150E67" w:rsidRPr="007C192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étfőn és szerdán 7.00; 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9F39526" w14:textId="77777777" w:rsidR="00F02377" w:rsidRDefault="00F02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3BFBAE0" w14:textId="77777777" w:rsidR="00B20DB0" w:rsidRDefault="00B848B5" w:rsidP="00B848B5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Olvasmány</w:t>
      </w:r>
      <w:r>
        <w:rPr>
          <w:szCs w:val="24"/>
        </w:rPr>
        <w:t>: Neh 8, 2-4a.5b.8-10</w:t>
      </w:r>
    </w:p>
    <w:p w14:paraId="31A9C01F" w14:textId="7D710B86" w:rsidR="00B848B5" w:rsidRDefault="00B848B5" w:rsidP="00B848B5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Cs w:val="24"/>
        </w:rPr>
        <w:t xml:space="preserve">Ez a nap az Úrnak, a ti Isteneteknek van szentelve. </w:t>
      </w:r>
    </w:p>
    <w:p w14:paraId="040EF941" w14:textId="77777777" w:rsidR="00B20DB0" w:rsidRDefault="00B848B5" w:rsidP="00B848B5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Szentlecke</w:t>
      </w:r>
      <w:r>
        <w:rPr>
          <w:szCs w:val="24"/>
        </w:rPr>
        <w:t xml:space="preserve">: 1Kor 12, 12-30 </w:t>
      </w:r>
    </w:p>
    <w:p w14:paraId="583C2A6B" w14:textId="74D3FFF3" w:rsidR="00B848B5" w:rsidRDefault="00B848B5" w:rsidP="00B848B5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A test ugyan egy, de sok tagja van. </w:t>
      </w:r>
    </w:p>
    <w:p w14:paraId="4A1E22D7" w14:textId="77777777" w:rsidR="00B20DB0" w:rsidRDefault="00B848B5" w:rsidP="00B848B5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1, 1-4;4.14-21 </w:t>
      </w:r>
    </w:p>
    <w:p w14:paraId="17343DD0" w14:textId="4D7CDC59" w:rsidR="00B848B5" w:rsidRDefault="00B848B5" w:rsidP="00B848B5">
      <w:pPr>
        <w:spacing w:after="0" w:line="240" w:lineRule="auto"/>
        <w:jc w:val="both"/>
      </w:pPr>
      <w:r>
        <w:t xml:space="preserve">Az Úr lelke van rajtam, fölkent engem. </w:t>
      </w:r>
    </w:p>
    <w:p w14:paraId="39225174" w14:textId="77777777" w:rsidR="00150E67" w:rsidRPr="00F8604D" w:rsidRDefault="00150E67" w:rsidP="00F02377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150E67" w:rsidRPr="00F8604D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3204" w14:textId="77777777" w:rsidR="00D0064E" w:rsidRDefault="00D0064E">
      <w:pPr>
        <w:spacing w:after="0" w:line="240" w:lineRule="auto"/>
      </w:pPr>
      <w:r>
        <w:separator/>
      </w:r>
    </w:p>
  </w:endnote>
  <w:endnote w:type="continuationSeparator" w:id="0">
    <w:p w14:paraId="554EBDBD" w14:textId="77777777" w:rsidR="00D0064E" w:rsidRDefault="00D0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0BB5" w14:textId="77777777" w:rsidR="00D0064E" w:rsidRDefault="00D006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5F06D3" w14:textId="77777777" w:rsidR="00D0064E" w:rsidRDefault="00D00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14D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1E51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0DB0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JQMgr5aevbuHPQA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5</cp:revision>
  <cp:lastPrinted>2025-01-10T13:38:00Z</cp:lastPrinted>
  <dcterms:created xsi:type="dcterms:W3CDTF">2025-01-23T15:44:00Z</dcterms:created>
  <dcterms:modified xsi:type="dcterms:W3CDTF">2025-01-24T13:13:00Z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